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5"/>
        <w:tblW w:w="16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68"/>
        <w:gridCol w:w="1010"/>
        <w:gridCol w:w="1010"/>
        <w:gridCol w:w="1010"/>
        <w:gridCol w:w="1205"/>
        <w:gridCol w:w="1126"/>
        <w:gridCol w:w="1000"/>
        <w:gridCol w:w="993"/>
        <w:gridCol w:w="992"/>
        <w:gridCol w:w="992"/>
        <w:gridCol w:w="851"/>
        <w:gridCol w:w="1134"/>
        <w:gridCol w:w="992"/>
        <w:gridCol w:w="1268"/>
      </w:tblGrid>
      <w:tr w:rsidR="00580DA6" w:rsidRPr="00580DA6" w:rsidTr="00580DA6">
        <w:trPr>
          <w:trHeight w:val="20"/>
          <w:tblHeader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A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sv-SE"/>
              </w:rPr>
              <w:drawing>
                <wp:inline distT="0" distB="0" distL="0" distR="0" wp14:anchorId="71A0EB24" wp14:editId="083C9098">
                  <wp:extent cx="190500" cy="190500"/>
                  <wp:effectExtent l="0" t="0" r="0" b="0"/>
                  <wp:docPr id="9" name="Bild 9" descr="http://en.termaheat.com/profiles/commerce_kickstart/themes/termaheat/images/icons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n.termaheat.com/profiles/commerce_kickstart/themes/termaheat/images/icons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B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sv-SE"/>
              </w:rPr>
              <w:drawing>
                <wp:inline distT="0" distB="0" distL="0" distR="0" wp14:anchorId="4569BAFD" wp14:editId="5D7FE114">
                  <wp:extent cx="190500" cy="190500"/>
                  <wp:effectExtent l="0" t="0" r="0" b="0"/>
                  <wp:docPr id="10" name="Bild 10" descr="http://en.termaheat.com/profiles/commerce_kickstart/themes/termaheat/images/icons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n.termaheat.com/profiles/commerce_kickstart/themes/termaheat/images/icons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C1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C2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C3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C4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75/65/20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sv-SE"/>
              </w:rPr>
              <w:t>o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C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[W]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55/45/20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sv-SE"/>
              </w:rPr>
              <w:t>o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C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[W]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sv-SE"/>
              </w:rPr>
              <w:drawing>
                <wp:inline distT="0" distB="0" distL="0" distR="0" wp14:anchorId="04375FF2" wp14:editId="50427DFE">
                  <wp:extent cx="198120" cy="198120"/>
                  <wp:effectExtent l="0" t="0" r="0" b="0"/>
                  <wp:docPr id="11" name="Bild 11" descr="http://en.termaheat.com/profiles/commerce_kickstart/themes/termaheat/images/icons/e%20I%20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n.termaheat.com/profiles/commerce_kickstart/themes/termaheat/images/icons/e%20I%20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[W]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sv-SE"/>
              </w:rPr>
              <w:drawing>
                <wp:inline distT="0" distB="0" distL="0" distR="0" wp14:anchorId="5B6866D5" wp14:editId="2CBBD962">
                  <wp:extent cx="198120" cy="198120"/>
                  <wp:effectExtent l="0" t="0" r="0" b="0"/>
                  <wp:docPr id="12" name="Bild 12" descr="http://en.termaheat.com/profiles/commerce_kickstart/themes/termaheat/images/icons/e%20II%20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n.termaheat.com/profiles/commerce_kickstart/themes/termaheat/images/icons/e%20II%20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[W]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D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E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F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[mm]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sv-SE"/>
              </w:rPr>
              <w:drawing>
                <wp:inline distT="0" distB="0" distL="0" distR="0" wp14:anchorId="4F3DE1C1" wp14:editId="425841E9">
                  <wp:extent cx="160020" cy="228600"/>
                  <wp:effectExtent l="0" t="0" r="0" b="0"/>
                  <wp:docPr id="13" name="Bild 13" descr="http://en.termaheat.com/profiles/commerce_kickstart/themes/termaheat/images/icons/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n.termaheat.com/profiles/commerce_kickstart/themes/termaheat/images/icons/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[dm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sv-SE"/>
              </w:rPr>
              <w:t>3</w:t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]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sv-SE"/>
              </w:rPr>
              <w:drawing>
                <wp:inline distT="0" distB="0" distL="0" distR="0" wp14:anchorId="140A83EE" wp14:editId="490B5C92">
                  <wp:extent cx="220980" cy="220980"/>
                  <wp:effectExtent l="0" t="0" r="7620" b="7620"/>
                  <wp:docPr id="14" name="Bild 14" descr="http://en.termaheat.com/profiles/commerce_kickstart/themes/termaheat/images/icons/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n.termaheat.com/profiles/commerce_kickstart/themes/termaheat/images/icons/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br/>
              <w:t>[kg]</w:t>
            </w:r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 xml:space="preserve">Product </w:t>
            </w:r>
            <w:proofErr w:type="spellStart"/>
            <w:r w:rsidRPr="00580D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v-SE"/>
              </w:rPr>
              <w:t>Code</w:t>
            </w:r>
            <w:proofErr w:type="spellEnd"/>
            <w:hyperlink r:id="rId9" w:history="1">
              <w:r w:rsidRPr="00580DA6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sv-SE"/>
                </w:rPr>
                <w:t> </w:t>
              </w:r>
            </w:hyperlink>
          </w:p>
        </w:tc>
      </w:tr>
      <w:tr w:rsidR="00580DA6" w:rsidRPr="00580DA6" w:rsidTr="00580DA6">
        <w:trPr>
          <w:trHeight w:val="20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1700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277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4.60</w:t>
            </w:r>
            <w:proofErr w:type="gramEnd"/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19.28</w:t>
            </w:r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WGINT170044</w:t>
            </w:r>
          </w:p>
        </w:tc>
      </w:tr>
      <w:tr w:rsidR="00580DA6" w:rsidRPr="00580DA6" w:rsidTr="00580DA6">
        <w:trPr>
          <w:trHeight w:val="20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1700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661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346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5.73</w:t>
            </w:r>
            <w:proofErr w:type="gramEnd"/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22.54</w:t>
            </w:r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WGINT170054</w:t>
            </w:r>
          </w:p>
        </w:tc>
      </w:tr>
      <w:tr w:rsidR="00580DA6" w:rsidRPr="00580DA6" w:rsidTr="00580DA6">
        <w:trPr>
          <w:trHeight w:val="20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1700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925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485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1000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1000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7.80</w:t>
            </w:r>
            <w:proofErr w:type="gramEnd"/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28.65</w:t>
            </w:r>
            <w:proofErr w:type="gramEnd"/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WGINT170064</w:t>
            </w:r>
          </w:p>
        </w:tc>
      </w:tr>
      <w:tr w:rsidR="00580DA6" w:rsidRPr="00580DA6" w:rsidTr="00580DA6">
        <w:trPr>
          <w:trHeight w:val="20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1860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308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1860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5.06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21.37</w:t>
            </w:r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WGINT190044</w:t>
            </w:r>
          </w:p>
        </w:tc>
      </w:tr>
      <w:tr w:rsidR="00580DA6" w:rsidRPr="00580DA6" w:rsidTr="00580DA6">
        <w:trPr>
          <w:trHeight w:val="20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1860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762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392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800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800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1860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6.31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24.98</w:t>
            </w:r>
            <w:proofErr w:type="gramEnd"/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WGINT190054</w:t>
            </w:r>
          </w:p>
        </w:tc>
      </w:tr>
      <w:tr w:rsidR="00580DA6" w:rsidRPr="00580DA6" w:rsidTr="00580DA6">
        <w:trPr>
          <w:trHeight w:val="20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1860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995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503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1000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1000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1860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8.60</w:t>
            </w:r>
            <w:proofErr w:type="gramEnd"/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31.79</w:t>
            </w:r>
            <w:proofErr w:type="gramEnd"/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WGINT190064</w:t>
            </w:r>
          </w:p>
        </w:tc>
      </w:tr>
      <w:tr w:rsidR="00580DA6" w:rsidRPr="00580DA6" w:rsidTr="00580DA6">
        <w:trPr>
          <w:trHeight w:val="23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1700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370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193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4.60</w:t>
            </w:r>
            <w:proofErr w:type="gramEnd"/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18.84</w:t>
            </w:r>
            <w:proofErr w:type="gramEnd"/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WGINT170044</w:t>
            </w:r>
          </w:p>
        </w:tc>
      </w:tr>
      <w:tr w:rsidR="00580DA6" w:rsidRPr="00580DA6" w:rsidTr="00580DA6">
        <w:trPr>
          <w:trHeight w:val="20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1700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463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241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  <w:bookmarkStart w:id="0" w:name="_GoBack"/>
            <w:bookmarkEnd w:id="0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400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5.73</w:t>
            </w:r>
            <w:proofErr w:type="gramEnd"/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21.99</w:t>
            </w:r>
            <w:proofErr w:type="gramEnd"/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WGINT170054</w:t>
            </w:r>
          </w:p>
        </w:tc>
      </w:tr>
      <w:tr w:rsidR="00580DA6" w:rsidRPr="00580DA6" w:rsidTr="00580DA6">
        <w:trPr>
          <w:trHeight w:val="403"/>
        </w:trPr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lastRenderedPageBreak/>
              <w:t>1700</w:t>
            </w:r>
          </w:p>
        </w:tc>
        <w:tc>
          <w:tcPr>
            <w:tcW w:w="85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640</w:t>
            </w:r>
          </w:p>
        </w:tc>
        <w:tc>
          <w:tcPr>
            <w:tcW w:w="8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101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640</w:t>
            </w:r>
          </w:p>
        </w:tc>
        <w:tc>
          <w:tcPr>
            <w:tcW w:w="120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648</w:t>
            </w:r>
          </w:p>
        </w:tc>
        <w:tc>
          <w:tcPr>
            <w:tcW w:w="112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337</w:t>
            </w:r>
          </w:p>
        </w:tc>
        <w:tc>
          <w:tcPr>
            <w:tcW w:w="10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993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500</w:t>
            </w:r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1660</w:t>
            </w:r>
          </w:p>
        </w:tc>
        <w:tc>
          <w:tcPr>
            <w:tcW w:w="851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7.80</w:t>
            </w:r>
            <w:proofErr w:type="gramEnd"/>
          </w:p>
        </w:tc>
        <w:tc>
          <w:tcPr>
            <w:tcW w:w="99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27.9</w:t>
            </w:r>
          </w:p>
        </w:tc>
        <w:tc>
          <w:tcPr>
            <w:tcW w:w="1268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0DA6" w:rsidRPr="00580DA6" w:rsidRDefault="00580DA6" w:rsidP="005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580D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WGINT170064</w:t>
            </w:r>
          </w:p>
        </w:tc>
      </w:tr>
    </w:tbl>
    <w:p w:rsidR="00580DA6" w:rsidRPr="00580DA6" w:rsidRDefault="00580DA6" w:rsidP="00580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3B3B3"/>
          <w:sz w:val="21"/>
          <w:szCs w:val="21"/>
          <w:lang w:eastAsia="sv-SE"/>
        </w:rPr>
      </w:pPr>
    </w:p>
    <w:p w:rsidR="0084738D" w:rsidRDefault="00290261">
      <w:r w:rsidRPr="00580DA6">
        <w:rPr>
          <w:rFonts w:ascii="Arial" w:eastAsia="Times New Roman" w:hAnsi="Arial" w:cs="Arial"/>
          <w:noProof/>
          <w:color w:val="333333"/>
          <w:sz w:val="21"/>
          <w:szCs w:val="21"/>
          <w:lang w:eastAsia="sv-SE"/>
        </w:rPr>
        <w:drawing>
          <wp:anchor distT="0" distB="0" distL="114300" distR="114300" simplePos="0" relativeHeight="251658240" behindDoc="0" locked="0" layoutInCell="1" allowOverlap="1" wp14:anchorId="7273FAA1">
            <wp:simplePos x="0" y="0"/>
            <wp:positionH relativeFrom="column">
              <wp:posOffset>1660525</wp:posOffset>
            </wp:positionH>
            <wp:positionV relativeFrom="paragraph">
              <wp:posOffset>347980</wp:posOffset>
            </wp:positionV>
            <wp:extent cx="5128260" cy="5087234"/>
            <wp:effectExtent l="0" t="0" r="0" b="0"/>
            <wp:wrapNone/>
            <wp:docPr id="15" name="Bild 15" descr="A – Height, B – Width, C1-C5 – Distance between pipe centres, D – Horizontal distance between mounting bracket centres, E – Vertical distance between mounting brackets, F – Distance between a mounting bracket and the bottom of the radiator">
              <a:hlinkClick xmlns:a="http://schemas.openxmlformats.org/drawingml/2006/main" r:id="rId10" tooltip="&quot;A – Height, B – Width, C1-C5 – Distance between pipe centres, D – Horizontal distance between mounting bracket centres, E – Vertical distance between mounting brackets, F – Distance between a mounting bracket and the bottom of the radia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– Height, B – Width, C1-C5 – Distance between pipe centres, D – Horizontal distance between mounting bracket centres, E – Vertical distance between mounting brackets, F – Distance between a mounting bracket and the bottom of the radiator">
                      <a:hlinkClick r:id="rId10" tooltip="&quot;A – Height, B – Width, C1-C5 – Distance between pipe centres, D – Horizontal distance between mounting bracket centres, E – Vertical distance between mounting brackets, F – Distance between a mounting bracket and the bottom of the radia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08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38D" w:rsidSect="00580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6"/>
    <w:rsid w:val="00030B58"/>
    <w:rsid w:val="00290261"/>
    <w:rsid w:val="00433DCC"/>
    <w:rsid w:val="00580DA6"/>
    <w:rsid w:val="006657DE"/>
    <w:rsid w:val="006C6253"/>
    <w:rsid w:val="007D00CB"/>
    <w:rsid w:val="00AB10E6"/>
    <w:rsid w:val="00AD1A2B"/>
    <w:rsid w:val="00C063EA"/>
    <w:rsid w:val="00E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68AE"/>
  <w15:chartTrackingRefBased/>
  <w15:docId w15:val="{F062B637-903A-4923-8D9D-FC9845D4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0580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://en.termaheat.com/sites/default/files/styles/_oryginal/public/sketch2/intra-m_03.jpg?itok=P2a2H64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rmaheat.pl/node/11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Eliasson</dc:creator>
  <cp:keywords/>
  <dc:description/>
  <cp:lastModifiedBy>Kristina Eliasson</cp:lastModifiedBy>
  <cp:revision>1</cp:revision>
  <dcterms:created xsi:type="dcterms:W3CDTF">2017-10-16T11:11:00Z</dcterms:created>
  <dcterms:modified xsi:type="dcterms:W3CDTF">2017-10-16T11:24:00Z</dcterms:modified>
</cp:coreProperties>
</file>